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39" w:rsidRPr="00C61D79" w:rsidRDefault="002A3339" w:rsidP="002A3339">
      <w:pPr>
        <w:spacing w:line="560" w:lineRule="exact"/>
        <w:contextualSpacing/>
        <w:rPr>
          <w:rFonts w:ascii="仿宋" w:eastAsia="仿宋" w:hAnsi="仿宋" w:cs="Times New Roman"/>
          <w:sz w:val="32"/>
          <w:szCs w:val="32"/>
        </w:rPr>
      </w:pPr>
      <w:r w:rsidRPr="00C61D79">
        <w:rPr>
          <w:rFonts w:ascii="仿宋" w:eastAsia="仿宋" w:hAnsi="仿宋" w:cs="Times New Roman" w:hint="eastAsia"/>
          <w:sz w:val="32"/>
          <w:szCs w:val="32"/>
        </w:rPr>
        <w:t>附件1：</w:t>
      </w:r>
      <w:bookmarkStart w:id="0" w:name="_GoBack"/>
      <w:bookmarkEnd w:id="0"/>
    </w:p>
    <w:p w:rsidR="002A3339" w:rsidRDefault="002A3339" w:rsidP="002A3339">
      <w:pPr>
        <w:spacing w:line="560" w:lineRule="exact"/>
        <w:contextualSpacing/>
        <w:jc w:val="center"/>
        <w:rPr>
          <w:rFonts w:ascii="微软雅黑" w:eastAsia="微软雅黑" w:hAnsi="微软雅黑"/>
          <w:b/>
          <w:sz w:val="44"/>
          <w:szCs w:val="44"/>
        </w:rPr>
      </w:pPr>
      <w:r w:rsidRPr="00FE56DF">
        <w:rPr>
          <w:rFonts w:ascii="微软雅黑" w:eastAsia="微软雅黑" w:hAnsi="微软雅黑" w:hint="eastAsia"/>
          <w:b/>
          <w:sz w:val="44"/>
          <w:szCs w:val="44"/>
        </w:rPr>
        <w:t>项目八项原则要求满足情况</w:t>
      </w:r>
    </w:p>
    <w:p w:rsidR="002A3339" w:rsidRPr="00FE56DF" w:rsidRDefault="002A3339" w:rsidP="002A3339">
      <w:pPr>
        <w:spacing w:line="560" w:lineRule="exact"/>
        <w:contextualSpacing/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2A3339" w:rsidRPr="00FE56DF" w:rsidRDefault="002A3339" w:rsidP="009466AF">
      <w:pPr>
        <w:pStyle w:val="a7"/>
        <w:spacing w:line="560" w:lineRule="exact"/>
        <w:ind w:leftChars="67" w:left="141" w:firstLine="640"/>
        <w:contextualSpacing/>
        <w:rPr>
          <w:rFonts w:ascii="黑体" w:eastAsia="黑体" w:hAnsi="黑体"/>
          <w:b/>
          <w:sz w:val="32"/>
          <w:szCs w:val="32"/>
        </w:rPr>
      </w:pPr>
      <w:r w:rsidRPr="00FE56DF">
        <w:rPr>
          <w:rFonts w:ascii="黑体" w:eastAsia="黑体" w:hAnsi="黑体"/>
          <w:sz w:val="32"/>
          <w:szCs w:val="32"/>
        </w:rPr>
        <w:t>1</w:t>
      </w:r>
      <w:r w:rsidRPr="00FE56D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小区党组织健全，所在街镇社区充分发挥党建引领物业管理的作用</w:t>
      </w:r>
    </w:p>
    <w:p w:rsidR="00F70B8C" w:rsidRPr="002A3339" w:rsidRDefault="0050278F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3339">
        <w:rPr>
          <w:rFonts w:ascii="仿宋" w:eastAsia="仿宋" w:hAnsi="仿宋" w:hint="eastAsia"/>
          <w:sz w:val="32"/>
          <w:szCs w:val="32"/>
        </w:rPr>
        <w:t>爱博四村居民区党支部共有党员14人，其中在职党员3人，退休党员11人。党支部创建了“红领四季·共治共享”党建品牌，以“四季”青年风尚季、党建共建季、志愿服务季、暖心行动季四个主题作为载体，搭建红领四季议事厅、青年智囊团</w:t>
      </w:r>
      <w:r w:rsidR="002A3339">
        <w:rPr>
          <w:rFonts w:ascii="仿宋" w:eastAsia="仿宋" w:hAnsi="仿宋" w:hint="eastAsia"/>
          <w:sz w:val="32"/>
          <w:szCs w:val="32"/>
        </w:rPr>
        <w:t>，</w:t>
      </w:r>
      <w:r w:rsidRPr="002A3339">
        <w:rPr>
          <w:rFonts w:ascii="仿宋" w:eastAsia="仿宋" w:hAnsi="仿宋" w:hint="eastAsia"/>
          <w:sz w:val="32"/>
          <w:szCs w:val="32"/>
        </w:rPr>
        <w:t>共同讨论社区大小事务，策划开展各类活动。在党支部的带领下，“三驾马车”共同发力，助推爱博四村“智慧安居”建设，2019年获得闵行区红色物业示范小区荣誉称号。</w:t>
      </w:r>
    </w:p>
    <w:p w:rsidR="00F70B8C" w:rsidRPr="002A3339" w:rsidRDefault="0050278F" w:rsidP="009466AF">
      <w:pPr>
        <w:pStyle w:val="a7"/>
        <w:spacing w:line="560" w:lineRule="exact"/>
        <w:ind w:leftChars="67" w:left="141" w:firstLine="640"/>
        <w:contextualSpacing/>
        <w:rPr>
          <w:rFonts w:ascii="黑体" w:eastAsia="黑体" w:hAnsi="黑体"/>
          <w:sz w:val="32"/>
          <w:szCs w:val="32"/>
        </w:rPr>
      </w:pPr>
      <w:r w:rsidRPr="002A3339">
        <w:rPr>
          <w:rFonts w:ascii="黑体" w:eastAsia="黑体" w:hAnsi="黑体" w:hint="eastAsia"/>
          <w:sz w:val="32"/>
          <w:szCs w:val="32"/>
        </w:rPr>
        <w:t>2.小区</w:t>
      </w:r>
      <w:r w:rsidR="002A3339">
        <w:rPr>
          <w:rFonts w:ascii="黑体" w:eastAsia="黑体" w:hAnsi="黑体" w:hint="eastAsia"/>
          <w:sz w:val="32"/>
          <w:szCs w:val="32"/>
        </w:rPr>
        <w:t>成立业主大会，选举产生业主委员会，业主大会和业主委员会运行良好</w:t>
      </w:r>
    </w:p>
    <w:p w:rsidR="00F70B8C" w:rsidRPr="002A3339" w:rsidRDefault="0050278F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3339">
        <w:rPr>
          <w:rFonts w:ascii="仿宋" w:eastAsia="仿宋" w:hAnsi="仿宋" w:hint="eastAsia"/>
          <w:sz w:val="32"/>
          <w:szCs w:val="32"/>
        </w:rPr>
        <w:t>2017年，爱博四村成立第一届业主委员会，</w:t>
      </w:r>
      <w:r w:rsidR="002A3339">
        <w:rPr>
          <w:rFonts w:ascii="仿宋" w:eastAsia="仿宋" w:hAnsi="仿宋" w:hint="eastAsia"/>
          <w:sz w:val="32"/>
          <w:szCs w:val="32"/>
        </w:rPr>
        <w:t>至今已有四年</w:t>
      </w:r>
      <w:r w:rsidRPr="002A3339">
        <w:rPr>
          <w:rFonts w:ascii="仿宋" w:eastAsia="仿宋" w:hAnsi="仿宋" w:hint="eastAsia"/>
          <w:sz w:val="32"/>
          <w:szCs w:val="32"/>
        </w:rPr>
        <w:t>。业委会主任由居委副主任交叉任职，业委会党员比例达到60%。</w:t>
      </w:r>
      <w:r w:rsidR="00C86DA8" w:rsidRPr="002A3339">
        <w:rPr>
          <w:rFonts w:ascii="仿宋" w:eastAsia="仿宋" w:hAnsi="仿宋" w:hint="eastAsia"/>
          <w:sz w:val="32"/>
          <w:szCs w:val="32"/>
        </w:rPr>
        <w:t>业委会成员每月例会制度，平日有专人值班</w:t>
      </w:r>
      <w:r w:rsidRPr="002A3339">
        <w:rPr>
          <w:rFonts w:ascii="仿宋" w:eastAsia="仿宋" w:hAnsi="仿宋" w:hint="eastAsia"/>
          <w:sz w:val="32"/>
          <w:szCs w:val="32"/>
        </w:rPr>
        <w:t>。</w:t>
      </w:r>
      <w:r w:rsidR="002A3339">
        <w:rPr>
          <w:rFonts w:ascii="仿宋" w:eastAsia="仿宋" w:hAnsi="仿宋" w:hint="eastAsia"/>
          <w:sz w:val="32"/>
          <w:szCs w:val="32"/>
        </w:rPr>
        <w:t>业委会成功</w:t>
      </w:r>
      <w:r w:rsidRPr="002A3339">
        <w:rPr>
          <w:rFonts w:ascii="仿宋" w:eastAsia="仿宋" w:hAnsi="仿宋" w:hint="eastAsia"/>
          <w:sz w:val="32"/>
          <w:szCs w:val="32"/>
        </w:rPr>
        <w:t>引入专业第三方为小区业委会提供专业服务，如引入工程项目工作室，对小区3万以上的维修、更新和改造项目进行专业评估；引入维修资金开户银行三审机制，对小区5万以上的维修、更新和改造项目进行审价审计；引入公共收益代理记账机制，对小区公共收益进行代理记账。引入物业费评估机制，通过召开小区物业费评估会议，帮助</w:t>
      </w:r>
      <w:r w:rsidRPr="002A3339">
        <w:rPr>
          <w:rFonts w:ascii="仿宋" w:eastAsia="仿宋" w:hAnsi="仿宋" w:hint="eastAsia"/>
          <w:sz w:val="32"/>
          <w:szCs w:val="32"/>
        </w:rPr>
        <w:lastRenderedPageBreak/>
        <w:t>业委会盘清小区公共收益，厘清物业管理成本，通过第三方专业监管服务规范业委会运行机制，提高社区业主自治能力，倒逼物业服务企业提升服务水平。</w:t>
      </w:r>
    </w:p>
    <w:p w:rsidR="00F70B8C" w:rsidRPr="002A3339" w:rsidRDefault="0050278F" w:rsidP="009466AF">
      <w:pPr>
        <w:pStyle w:val="a7"/>
        <w:spacing w:line="560" w:lineRule="exact"/>
        <w:ind w:leftChars="67" w:left="141" w:firstLine="640"/>
        <w:contextualSpacing/>
        <w:rPr>
          <w:rFonts w:ascii="黑体" w:eastAsia="黑体" w:hAnsi="黑体"/>
          <w:sz w:val="32"/>
          <w:szCs w:val="32"/>
        </w:rPr>
      </w:pPr>
      <w:r w:rsidRPr="002A3339">
        <w:rPr>
          <w:rFonts w:ascii="黑体" w:eastAsia="黑体" w:hAnsi="黑体" w:hint="eastAsia"/>
          <w:sz w:val="32"/>
          <w:szCs w:val="32"/>
        </w:rPr>
        <w:t>3.小区建立社</w:t>
      </w:r>
      <w:r w:rsidR="002A3339">
        <w:rPr>
          <w:rFonts w:ascii="黑体" w:eastAsia="黑体" w:hAnsi="黑体" w:hint="eastAsia"/>
          <w:sz w:val="32"/>
          <w:szCs w:val="32"/>
        </w:rPr>
        <w:t>区居民委员会、业主委员会、物业服务企业等多方参与的协调运行机制</w:t>
      </w:r>
    </w:p>
    <w:p w:rsidR="00F70B8C" w:rsidRPr="002A3339" w:rsidRDefault="0050278F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3339">
        <w:rPr>
          <w:rFonts w:ascii="仿宋" w:eastAsia="仿宋" w:hAnsi="仿宋" w:hint="eastAsia"/>
          <w:sz w:val="32"/>
          <w:szCs w:val="32"/>
        </w:rPr>
        <w:t>在居民区党组织设立“红色物业共治委员会”，居民区党支部书记作为“驾车人”，将“一居五员”（居委、社区民警、城管执法、房屋专管员、法律顾问和网格巡查员）和业委会、物业、业主党员代表组成“共治委员会”，实现业委会相关工作、小区重大事项，党内先知晓、先讨论、先行动、先进步、先批评，形成了共建共治共享的社区治理新格局。</w:t>
      </w:r>
      <w:r w:rsidR="00C86DA8" w:rsidRPr="002A3339">
        <w:rPr>
          <w:rFonts w:ascii="仿宋" w:eastAsia="仿宋" w:hAnsi="仿宋" w:hint="eastAsia"/>
          <w:sz w:val="32"/>
          <w:szCs w:val="32"/>
        </w:rPr>
        <w:t>各部门联席会议，例如：每月召开“四位一体”会议，讨论社区事务</w:t>
      </w:r>
      <w:r w:rsidR="001E7CD2" w:rsidRPr="002A3339">
        <w:rPr>
          <w:rFonts w:ascii="仿宋" w:eastAsia="仿宋" w:hAnsi="仿宋" w:hint="eastAsia"/>
          <w:sz w:val="32"/>
          <w:szCs w:val="32"/>
        </w:rPr>
        <w:t>。</w:t>
      </w:r>
    </w:p>
    <w:p w:rsidR="00F70B8C" w:rsidRPr="002A3339" w:rsidRDefault="0050278F" w:rsidP="009466AF">
      <w:pPr>
        <w:pStyle w:val="a7"/>
        <w:spacing w:line="560" w:lineRule="exact"/>
        <w:ind w:leftChars="67" w:left="141" w:firstLine="640"/>
        <w:contextualSpacing/>
        <w:rPr>
          <w:rFonts w:ascii="黑体" w:eastAsia="黑体" w:hAnsi="黑体"/>
          <w:sz w:val="32"/>
          <w:szCs w:val="32"/>
        </w:rPr>
      </w:pPr>
      <w:r w:rsidRPr="002A3339">
        <w:rPr>
          <w:rFonts w:ascii="黑体" w:eastAsia="黑体" w:hAnsi="黑体" w:hint="eastAsia"/>
          <w:sz w:val="32"/>
          <w:szCs w:val="32"/>
        </w:rPr>
        <w:t>4.</w:t>
      </w:r>
      <w:r w:rsidR="002A3339">
        <w:rPr>
          <w:rFonts w:ascii="黑体" w:eastAsia="黑体" w:hAnsi="黑体" w:hint="eastAsia"/>
          <w:sz w:val="32"/>
          <w:szCs w:val="32"/>
        </w:rPr>
        <w:t>物业相关部门职责明确、执法进小区，形成良好的部门协作机制</w:t>
      </w:r>
    </w:p>
    <w:p w:rsidR="00F70B8C" w:rsidRDefault="00E5271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3339">
        <w:rPr>
          <w:rFonts w:ascii="仿宋" w:eastAsia="仿宋" w:hAnsi="仿宋" w:hint="eastAsia"/>
          <w:sz w:val="32"/>
          <w:szCs w:val="32"/>
        </w:rPr>
        <w:t>各部门与社区党组织、业委会、物业沟通有效，联动治理。建立网格化机制，依托统一的城市管理以及数字化的平台，将城市管理辖区按照一定的标准划分成为单元网格。各部门专员专岗对口社区，高效处置。</w:t>
      </w:r>
      <w:r w:rsidR="0085659A" w:rsidRPr="002A3339">
        <w:rPr>
          <w:rFonts w:ascii="仿宋" w:eastAsia="仿宋" w:hAnsi="仿宋" w:hint="eastAsia"/>
          <w:sz w:val="32"/>
          <w:szCs w:val="32"/>
        </w:rPr>
        <w:t>城管每周执法人员定期进社区与居民“面对面”，全面履行城管综合执法，共同加强社区管理和建设，及时处置居民反映的各项城市管理问题</w:t>
      </w:r>
      <w:r w:rsidRPr="002A3339">
        <w:rPr>
          <w:rFonts w:ascii="仿宋" w:eastAsia="仿宋" w:hAnsi="仿宋" w:hint="eastAsia"/>
          <w:sz w:val="32"/>
          <w:szCs w:val="32"/>
        </w:rPr>
        <w:t>。市场监管、消防、公安定期巡查小区，建立监督和处置机制。</w:t>
      </w:r>
    </w:p>
    <w:p w:rsidR="005153AC" w:rsidRPr="00FE56DF" w:rsidRDefault="005153AC" w:rsidP="009466AF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FE56DF">
        <w:rPr>
          <w:rFonts w:ascii="黑体" w:eastAsia="黑体" w:hAnsi="黑体" w:hint="eastAsia"/>
          <w:sz w:val="32"/>
          <w:szCs w:val="32"/>
        </w:rPr>
        <w:t>5、小区实施专业化物业管理、物业服务规范、物业服务企业</w:t>
      </w:r>
      <w:r>
        <w:rPr>
          <w:rFonts w:ascii="黑体" w:eastAsia="黑体" w:hAnsi="黑体" w:hint="eastAsia"/>
          <w:sz w:val="32"/>
          <w:szCs w:val="32"/>
        </w:rPr>
        <w:lastRenderedPageBreak/>
        <w:t>近一年无行政处罚记录</w:t>
      </w:r>
    </w:p>
    <w:p w:rsidR="005153AC" w:rsidRPr="005153AC" w:rsidRDefault="005153AC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53AC">
        <w:rPr>
          <w:rFonts w:ascii="仿宋" w:eastAsia="仿宋" w:hAnsi="仿宋" w:hint="eastAsia"/>
          <w:sz w:val="32"/>
          <w:szCs w:val="32"/>
        </w:rPr>
        <w:t>在公司党支部的领导下，爱博四村响应公司目标开展物业管理服务“五化”建设，</w:t>
      </w:r>
      <w:r>
        <w:rPr>
          <w:rFonts w:ascii="仿宋" w:eastAsia="仿宋" w:hAnsi="仿宋" w:hint="eastAsia"/>
          <w:sz w:val="32"/>
          <w:szCs w:val="32"/>
        </w:rPr>
        <w:t>即</w:t>
      </w:r>
      <w:r w:rsidRPr="005153AC">
        <w:rPr>
          <w:rFonts w:ascii="仿宋" w:eastAsia="仿宋" w:hAnsi="仿宋" w:hint="eastAsia"/>
          <w:sz w:val="32"/>
          <w:szCs w:val="32"/>
        </w:rPr>
        <w:t>物业管理标准化、物业管理机制化、物业服务亲民化、管理服务智能化、物业服务专业化。通过“五化”建设，树立企业的品牌，使管理服务更有序、规范，业主更加满意。公司近1年来无行政处罚及诚信承诺扣分记录。爱博四村在2019年开始创建红色物业，成为首批示范基地之一，并开展“最美物业服务团队”、“最美物业人”评选，营造典型引路、创先争优、和谐共生的行业氛围。2019年服务于爱博四村的上海欣赛物业管理服务有限公司成功获得“上海市物业协会诚信承诺3A级企业”和“上海市巾帼文明岗”称号。</w:t>
      </w:r>
    </w:p>
    <w:p w:rsidR="00F70B8C" w:rsidRPr="002A3339" w:rsidRDefault="0050278F" w:rsidP="009466AF">
      <w:pPr>
        <w:pStyle w:val="a7"/>
        <w:spacing w:line="560" w:lineRule="exact"/>
        <w:ind w:leftChars="67" w:left="141" w:firstLine="640"/>
        <w:contextualSpacing/>
        <w:rPr>
          <w:rFonts w:ascii="黑体" w:eastAsia="黑体" w:hAnsi="黑体"/>
          <w:sz w:val="32"/>
          <w:szCs w:val="32"/>
        </w:rPr>
      </w:pPr>
      <w:r w:rsidRPr="002A3339">
        <w:rPr>
          <w:rFonts w:ascii="黑体" w:eastAsia="黑体" w:hAnsi="黑体" w:hint="eastAsia"/>
          <w:sz w:val="32"/>
          <w:szCs w:val="32"/>
        </w:rPr>
        <w:t>6.小区环境整洁</w:t>
      </w:r>
      <w:r w:rsidR="002A3339">
        <w:rPr>
          <w:rFonts w:ascii="黑体" w:eastAsia="黑体" w:hAnsi="黑体" w:hint="eastAsia"/>
          <w:sz w:val="32"/>
          <w:szCs w:val="32"/>
        </w:rPr>
        <w:t>、无违章搭建、占用堵塞消防车通道等现象，实现垃圾分类投放和收集</w:t>
      </w:r>
    </w:p>
    <w:p w:rsidR="00F70B8C" w:rsidRDefault="0050278F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3339">
        <w:rPr>
          <w:rFonts w:ascii="仿宋" w:eastAsia="仿宋" w:hAnsi="仿宋" w:hint="eastAsia"/>
          <w:sz w:val="32"/>
          <w:szCs w:val="32"/>
        </w:rPr>
        <w:t>2015年闵行区全面启动“五违”整治行动，爱博四村社区党组织积极响应号召，</w:t>
      </w:r>
      <w:r w:rsidR="002A3339">
        <w:rPr>
          <w:rFonts w:ascii="仿宋" w:eastAsia="仿宋" w:hAnsi="仿宋" w:hint="eastAsia"/>
          <w:sz w:val="32"/>
          <w:szCs w:val="32"/>
        </w:rPr>
        <w:t>积极开展“无违建居村”创建工作，</w:t>
      </w:r>
      <w:r w:rsidR="002A3339" w:rsidRPr="002A3339">
        <w:rPr>
          <w:rFonts w:ascii="仿宋" w:eastAsia="仿宋" w:hAnsi="仿宋" w:hint="eastAsia"/>
          <w:sz w:val="32"/>
          <w:szCs w:val="32"/>
        </w:rPr>
        <w:t>成为全街道首批完成拆违整治任务的小区。</w:t>
      </w:r>
      <w:r w:rsidR="0018412D" w:rsidRPr="002A3339">
        <w:rPr>
          <w:rFonts w:ascii="仿宋" w:eastAsia="仿宋" w:hAnsi="仿宋" w:hint="eastAsia"/>
          <w:sz w:val="32"/>
          <w:szCs w:val="32"/>
        </w:rPr>
        <w:t>2016年3月，爱博四村已做到“零违建”。</w:t>
      </w:r>
      <w:r w:rsidR="00EE5A63" w:rsidRPr="002A3339">
        <w:rPr>
          <w:rFonts w:ascii="仿宋" w:eastAsia="仿宋" w:hAnsi="仿宋" w:hint="eastAsia"/>
          <w:sz w:val="32"/>
          <w:szCs w:val="32"/>
        </w:rPr>
        <w:t>从2</w:t>
      </w:r>
      <w:r w:rsidR="00EE5A63" w:rsidRPr="002A3339">
        <w:rPr>
          <w:rFonts w:ascii="仿宋" w:eastAsia="仿宋" w:hAnsi="仿宋"/>
          <w:sz w:val="32"/>
          <w:szCs w:val="32"/>
        </w:rPr>
        <w:t>019</w:t>
      </w:r>
      <w:r w:rsidR="00EE5A63" w:rsidRPr="002A3339">
        <w:rPr>
          <w:rFonts w:ascii="仿宋" w:eastAsia="仿宋" w:hAnsi="仿宋" w:hint="eastAsia"/>
          <w:sz w:val="32"/>
          <w:szCs w:val="32"/>
        </w:rPr>
        <w:t>年4月开始，爱博四村垃圾分类开始提前进入撤桶并点阶段，通过居民区党组织联合小区内志愿者宣传小队，联系党建联建单位——果果幼儿园、东航等单位，通过小手牵大手、“荣誉村长”带动租户、亲自家庭建设自己的花园、空乘志愿</w:t>
      </w:r>
      <w:r w:rsidR="00EE5A63" w:rsidRPr="002A3339">
        <w:rPr>
          <w:rFonts w:ascii="仿宋" w:eastAsia="仿宋" w:hAnsi="仿宋" w:hint="eastAsia"/>
          <w:sz w:val="32"/>
          <w:szCs w:val="32"/>
        </w:rPr>
        <w:lastRenderedPageBreak/>
        <w:t>服务队等活动的依托，现如今爱博四村共有四个配备有智能垃圾柜的垃圾投放点位，2个为误时投放点，2个为定时投放点，还建立了垃圾分类教育实践基地。居民们对垃圾分类越来越理解和支持，大大增加了分类和投放的主动性、自觉性。</w:t>
      </w:r>
    </w:p>
    <w:p w:rsidR="005153AC" w:rsidRPr="00C61D79" w:rsidRDefault="005153AC" w:rsidP="009466AF">
      <w:pPr>
        <w:spacing w:line="560" w:lineRule="exact"/>
        <w:ind w:firstLineChars="200" w:firstLine="640"/>
        <w:contextualSpacing/>
        <w:rPr>
          <w:rFonts w:ascii="黑体" w:eastAsia="黑体" w:hAnsi="黑体" w:cs="宋体"/>
          <w:bCs/>
          <w:sz w:val="32"/>
          <w:szCs w:val="32"/>
        </w:rPr>
      </w:pPr>
      <w:r w:rsidRPr="00C61D79">
        <w:rPr>
          <w:rFonts w:ascii="黑体" w:eastAsia="黑体" w:hAnsi="黑体" w:cs="宋体" w:hint="eastAsia"/>
          <w:bCs/>
          <w:sz w:val="32"/>
          <w:szCs w:val="32"/>
        </w:rPr>
        <w:t>7、小区物业费收取规范，收费率不低于95%</w:t>
      </w:r>
    </w:p>
    <w:p w:rsidR="005153AC" w:rsidRPr="009466AF" w:rsidRDefault="009466AF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在小区内推行收费事项和收费标准全公开，让百姓明明白白消费。通过细致周到服务获得百姓公认，小区</w:t>
      </w:r>
      <w:r w:rsidR="005153AC" w:rsidRPr="009466AF">
        <w:rPr>
          <w:rFonts w:ascii="仿宋" w:eastAsia="仿宋" w:hAnsi="仿宋" w:hint="eastAsia"/>
          <w:sz w:val="32"/>
          <w:szCs w:val="32"/>
        </w:rPr>
        <w:t>物业费收缴率达95%</w:t>
      </w:r>
      <w:r>
        <w:rPr>
          <w:rFonts w:ascii="仿宋" w:eastAsia="仿宋" w:hAnsi="仿宋" w:hint="eastAsia"/>
          <w:sz w:val="32"/>
          <w:szCs w:val="32"/>
        </w:rPr>
        <w:t>以上</w:t>
      </w:r>
      <w:r w:rsidR="005153AC" w:rsidRPr="009466AF">
        <w:rPr>
          <w:rFonts w:ascii="仿宋" w:eastAsia="仿宋" w:hAnsi="仿宋" w:hint="eastAsia"/>
          <w:sz w:val="32"/>
          <w:szCs w:val="32"/>
        </w:rPr>
        <w:t>。</w:t>
      </w:r>
    </w:p>
    <w:p w:rsidR="005153AC" w:rsidRPr="00C61D79" w:rsidRDefault="005153AC" w:rsidP="009466AF">
      <w:pPr>
        <w:spacing w:line="560" w:lineRule="exact"/>
        <w:ind w:firstLineChars="200" w:firstLine="640"/>
        <w:contextualSpacing/>
        <w:rPr>
          <w:rFonts w:ascii="黑体" w:eastAsia="黑体" w:hAnsi="黑体"/>
          <w:bCs/>
          <w:sz w:val="32"/>
          <w:szCs w:val="32"/>
        </w:rPr>
      </w:pPr>
      <w:r w:rsidRPr="00C61D79">
        <w:rPr>
          <w:rFonts w:ascii="黑体" w:eastAsia="黑体" w:hAnsi="黑体" w:hint="eastAsia"/>
          <w:bCs/>
          <w:sz w:val="32"/>
          <w:szCs w:val="32"/>
        </w:rPr>
        <w:t>8、小区业主对物业管理满意度高，满意度位于全市前5%（或者小区物业管理投诉率位于全市后5%）</w:t>
      </w:r>
    </w:p>
    <w:p w:rsidR="005153AC" w:rsidRPr="009466AF" w:rsidRDefault="009466AF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通过小区“美好家园”与“</w:t>
      </w:r>
      <w:r w:rsidRPr="009466AF">
        <w:rPr>
          <w:rFonts w:ascii="仿宋" w:eastAsia="仿宋" w:hAnsi="仿宋" w:hint="eastAsia"/>
          <w:sz w:val="32"/>
          <w:szCs w:val="32"/>
        </w:rPr>
        <w:t>红色物业</w:t>
      </w:r>
      <w:r>
        <w:rPr>
          <w:rFonts w:ascii="仿宋" w:eastAsia="仿宋" w:hAnsi="仿宋" w:hint="eastAsia"/>
          <w:sz w:val="32"/>
          <w:szCs w:val="32"/>
        </w:rPr>
        <w:t>”</w:t>
      </w:r>
      <w:r w:rsidRPr="009466AF">
        <w:rPr>
          <w:rFonts w:ascii="仿宋" w:eastAsia="仿宋" w:hAnsi="仿宋" w:hint="eastAsia"/>
          <w:sz w:val="32"/>
          <w:szCs w:val="32"/>
        </w:rPr>
        <w:t>创建</w:t>
      </w:r>
      <w:r>
        <w:rPr>
          <w:rFonts w:ascii="仿宋" w:eastAsia="仿宋" w:hAnsi="仿宋" w:hint="eastAsia"/>
          <w:sz w:val="32"/>
          <w:szCs w:val="32"/>
        </w:rPr>
        <w:t>的有机融合</w:t>
      </w:r>
      <w:r w:rsidRPr="009466A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小区服务的</w:t>
      </w:r>
      <w:r w:rsidRPr="009466AF">
        <w:rPr>
          <w:rFonts w:ascii="仿宋" w:eastAsia="仿宋" w:hAnsi="仿宋" w:hint="eastAsia"/>
          <w:sz w:val="32"/>
          <w:szCs w:val="32"/>
        </w:rPr>
        <w:t>品质</w:t>
      </w:r>
      <w:r>
        <w:rPr>
          <w:rFonts w:ascii="仿宋" w:eastAsia="仿宋" w:hAnsi="仿宋" w:hint="eastAsia"/>
          <w:sz w:val="32"/>
          <w:szCs w:val="32"/>
        </w:rPr>
        <w:t>及</w:t>
      </w:r>
      <w:r w:rsidRPr="009466AF">
        <w:rPr>
          <w:rFonts w:ascii="仿宋" w:eastAsia="仿宋" w:hAnsi="仿宋" w:hint="eastAsia"/>
          <w:sz w:val="32"/>
          <w:szCs w:val="32"/>
        </w:rPr>
        <w:t>规范不断</w:t>
      </w:r>
      <w:r>
        <w:rPr>
          <w:rFonts w:ascii="仿宋" w:eastAsia="仿宋" w:hAnsi="仿宋" w:hint="eastAsia"/>
          <w:sz w:val="32"/>
          <w:szCs w:val="32"/>
        </w:rPr>
        <w:t>攀升</w:t>
      </w:r>
      <w:r w:rsidRPr="009466A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业主满意度逐年提高，小区投诉率位于</w:t>
      </w:r>
      <w:r w:rsidRPr="009466AF">
        <w:rPr>
          <w:rFonts w:ascii="仿宋" w:eastAsia="仿宋" w:hAnsi="仿宋" w:hint="eastAsia"/>
          <w:sz w:val="32"/>
          <w:szCs w:val="32"/>
        </w:rPr>
        <w:t>全市后5%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153AC">
        <w:rPr>
          <w:rFonts w:ascii="仿宋" w:eastAsia="仿宋" w:hAnsi="仿宋" w:hint="eastAsia"/>
          <w:sz w:val="32"/>
          <w:szCs w:val="32"/>
        </w:rPr>
        <w:t>在2020年度闵行区住宅小区物业居民满意度测评中排名全区第三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339" w:rsidRPr="002A3339" w:rsidRDefault="002A3339" w:rsidP="009466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A3339" w:rsidRPr="002A3339" w:rsidSect="002A3339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AA" w:rsidRDefault="00412CAA" w:rsidP="00D1713B">
      <w:r>
        <w:separator/>
      </w:r>
    </w:p>
  </w:endnote>
  <w:endnote w:type="continuationSeparator" w:id="0">
    <w:p w:rsidR="00412CAA" w:rsidRDefault="00412CAA" w:rsidP="00D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AA" w:rsidRDefault="00412CAA" w:rsidP="00D1713B">
      <w:r>
        <w:separator/>
      </w:r>
    </w:p>
  </w:footnote>
  <w:footnote w:type="continuationSeparator" w:id="0">
    <w:p w:rsidR="00412CAA" w:rsidRDefault="00412CAA" w:rsidP="00D17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E38C3"/>
    <w:rsid w:val="0018412D"/>
    <w:rsid w:val="001A5B69"/>
    <w:rsid w:val="001E7CD2"/>
    <w:rsid w:val="002A3339"/>
    <w:rsid w:val="00412CAA"/>
    <w:rsid w:val="004A3965"/>
    <w:rsid w:val="0050278F"/>
    <w:rsid w:val="005153AC"/>
    <w:rsid w:val="006C18B8"/>
    <w:rsid w:val="0085659A"/>
    <w:rsid w:val="009466AF"/>
    <w:rsid w:val="00A7223F"/>
    <w:rsid w:val="00B2584B"/>
    <w:rsid w:val="00C86DA8"/>
    <w:rsid w:val="00D1713B"/>
    <w:rsid w:val="00E52719"/>
    <w:rsid w:val="00EE5A63"/>
    <w:rsid w:val="00F70B8C"/>
    <w:rsid w:val="00FB7054"/>
    <w:rsid w:val="04B46CA9"/>
    <w:rsid w:val="099B259A"/>
    <w:rsid w:val="0AE26A95"/>
    <w:rsid w:val="0FDF71DB"/>
    <w:rsid w:val="135E38C3"/>
    <w:rsid w:val="14DD07C3"/>
    <w:rsid w:val="17211CB6"/>
    <w:rsid w:val="1CA43059"/>
    <w:rsid w:val="1F8264D4"/>
    <w:rsid w:val="1FF62824"/>
    <w:rsid w:val="266F56C8"/>
    <w:rsid w:val="32B32075"/>
    <w:rsid w:val="3E132178"/>
    <w:rsid w:val="463A63BD"/>
    <w:rsid w:val="54666538"/>
    <w:rsid w:val="55403949"/>
    <w:rsid w:val="68FB590E"/>
    <w:rsid w:val="7C713610"/>
    <w:rsid w:val="7D5D775C"/>
    <w:rsid w:val="7DA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51AEB6"/>
  <w15:docId w15:val="{8303620E-598F-45FD-A9BE-B109B63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713B"/>
    <w:rPr>
      <w:kern w:val="2"/>
      <w:sz w:val="18"/>
      <w:szCs w:val="18"/>
    </w:rPr>
  </w:style>
  <w:style w:type="paragraph" w:styleId="a5">
    <w:name w:val="footer"/>
    <w:basedOn w:val="a"/>
    <w:link w:val="a6"/>
    <w:rsid w:val="00D1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713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A3339"/>
    <w:pPr>
      <w:ind w:firstLineChars="200" w:firstLine="420"/>
    </w:pPr>
    <w:rPr>
      <w:szCs w:val="22"/>
    </w:rPr>
  </w:style>
  <w:style w:type="table" w:styleId="a8">
    <w:name w:val="Table Grid"/>
    <w:basedOn w:val="a1"/>
    <w:uiPriority w:val="39"/>
    <w:rsid w:val="006C18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1842</Words>
  <Characters>69</Characters>
  <Application>Microsoft Office Word</Application>
  <DocSecurity>0</DocSecurity>
  <Lines>1</Lines>
  <Paragraphs>3</Paragraphs>
  <ScaleCrop>false</ScaleCrop>
  <Company>Dell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咸咸</dc:creator>
  <cp:lastModifiedBy>常江</cp:lastModifiedBy>
  <cp:revision>9</cp:revision>
  <dcterms:created xsi:type="dcterms:W3CDTF">2021-10-31T23:11:00Z</dcterms:created>
  <dcterms:modified xsi:type="dcterms:W3CDTF">2021-11-01T02:34:00Z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