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保障性租赁住房项目认定申请表（样张）</w:t>
      </w:r>
    </w:p>
    <w:p>
      <w:pPr>
        <w:jc w:val="center"/>
        <w:rPr>
          <w:rFonts w:hint="eastAsia" w:ascii="楷体_GB2312" w:eastAsia="楷体_GB2312"/>
          <w:sz w:val="30"/>
          <w:szCs w:val="30"/>
        </w:rPr>
      </w:pPr>
    </w:p>
    <w:tbl>
      <w:tblPr>
        <w:tblStyle w:val="2"/>
        <w:tblW w:w="932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2377"/>
        <w:gridCol w:w="2362"/>
        <w:gridCol w:w="2438"/>
        <w:gridCol w:w="21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7" w:hRule="atLeast"/>
          <w:jc w:val="center"/>
        </w:trPr>
        <w:tc>
          <w:tcPr>
            <w:tcW w:w="2377"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6951" w:type="dxa"/>
            <w:gridSpan w:val="3"/>
            <w:noWrap w:val="0"/>
            <w:vAlign w:val="center"/>
          </w:tcPr>
          <w:p>
            <w:pPr>
              <w:spacing w:line="300" w:lineRule="auto"/>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7" w:hRule="atLeast"/>
          <w:jc w:val="center"/>
        </w:trPr>
        <w:tc>
          <w:tcPr>
            <w:tcW w:w="2377"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项目地址或四至范围</w:t>
            </w:r>
          </w:p>
        </w:tc>
        <w:tc>
          <w:tcPr>
            <w:tcW w:w="6951" w:type="dxa"/>
            <w:gridSpan w:val="3"/>
            <w:noWrap w:val="0"/>
            <w:vAlign w:val="center"/>
          </w:tcPr>
          <w:p>
            <w:pPr>
              <w:spacing w:line="300" w:lineRule="auto"/>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7" w:hRule="atLeast"/>
          <w:jc w:val="center"/>
        </w:trPr>
        <w:tc>
          <w:tcPr>
            <w:tcW w:w="2377"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建设单位名称</w:t>
            </w:r>
          </w:p>
        </w:tc>
        <w:tc>
          <w:tcPr>
            <w:tcW w:w="6951" w:type="dxa"/>
            <w:gridSpan w:val="3"/>
            <w:noWrap w:val="0"/>
            <w:vAlign w:val="center"/>
          </w:tcPr>
          <w:p>
            <w:pPr>
              <w:spacing w:line="300" w:lineRule="auto"/>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07" w:hRule="atLeast"/>
          <w:jc w:val="center"/>
        </w:trPr>
        <w:tc>
          <w:tcPr>
            <w:tcW w:w="2377"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建设单位性质</w:t>
            </w:r>
          </w:p>
        </w:tc>
        <w:tc>
          <w:tcPr>
            <w:tcW w:w="6951" w:type="dxa"/>
            <w:gridSpan w:val="3"/>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□市属国企    □区属国企    □中央及外省市国企</w:t>
            </w:r>
          </w:p>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□其他企业（含混合所有制）      □机关事业单位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3" w:hRule="atLeast"/>
          <w:jc w:val="center"/>
        </w:trPr>
        <w:tc>
          <w:tcPr>
            <w:tcW w:w="2377"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项目类型</w:t>
            </w:r>
          </w:p>
        </w:tc>
        <w:tc>
          <w:tcPr>
            <w:tcW w:w="6951" w:type="dxa"/>
            <w:gridSpan w:val="3"/>
            <w:noWrap w:val="0"/>
            <w:vAlign w:val="center"/>
          </w:tcPr>
          <w:p>
            <w:pPr>
              <w:spacing w:line="3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□集体建设用地新建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□非居住用地转型租赁住房用地新建</w:t>
            </w:r>
          </w:p>
          <w:p>
            <w:pPr>
              <w:spacing w:line="3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□非居住用地配套新建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□非居住存量房屋改建</w:t>
            </w:r>
          </w:p>
          <w:p>
            <w:pPr>
              <w:spacing w:line="3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□取得租赁住房用地或其他居住用地新建、配建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2377"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规划用地性质</w:t>
            </w:r>
          </w:p>
        </w:tc>
        <w:tc>
          <w:tcPr>
            <w:tcW w:w="2362" w:type="dxa"/>
            <w:noWrap w:val="0"/>
            <w:vAlign w:val="center"/>
          </w:tcPr>
          <w:p>
            <w:pPr>
              <w:spacing w:line="300" w:lineRule="auto"/>
              <w:jc w:val="center"/>
              <w:rPr>
                <w:rFonts w:hint="eastAsia" w:ascii="仿宋_GB2312" w:hAnsi="仿宋_GB2312" w:eastAsia="仿宋_GB2312" w:cs="仿宋_GB2312"/>
                <w:sz w:val="24"/>
                <w:szCs w:val="24"/>
              </w:rPr>
            </w:pPr>
          </w:p>
        </w:tc>
        <w:tc>
          <w:tcPr>
            <w:tcW w:w="2438"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规划用地面积</w:t>
            </w:r>
          </w:p>
        </w:tc>
        <w:tc>
          <w:tcPr>
            <w:tcW w:w="2151" w:type="dxa"/>
            <w:noWrap w:val="0"/>
            <w:vAlign w:val="center"/>
          </w:tcPr>
          <w:p>
            <w:pPr>
              <w:spacing w:line="300" w:lineRule="auto"/>
              <w:jc w:val="center"/>
              <w:rPr>
                <w:rFonts w:hint="eastAsia"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2377"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土地取得方式</w:t>
            </w:r>
          </w:p>
        </w:tc>
        <w:tc>
          <w:tcPr>
            <w:tcW w:w="6951" w:type="dxa"/>
            <w:gridSpan w:val="3"/>
            <w:noWrap w:val="0"/>
            <w:vAlign w:val="center"/>
          </w:tcPr>
          <w:p>
            <w:pPr>
              <w:spacing w:line="300" w:lineRule="auto"/>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rPr>
              <w:t>出让    □租赁    □划拨    □其他：</w:t>
            </w:r>
            <w:r>
              <w:rPr>
                <w:rFonts w:hint="eastAsia" w:ascii="仿宋_GB2312" w:hAnsi="仿宋_GB2312" w:eastAsia="仿宋_GB2312" w:cs="仿宋_GB2312"/>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2377"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规划总建筑面积</w:t>
            </w:r>
          </w:p>
        </w:tc>
        <w:tc>
          <w:tcPr>
            <w:tcW w:w="2362" w:type="dxa"/>
            <w:noWrap w:val="0"/>
            <w:vAlign w:val="center"/>
          </w:tcPr>
          <w:p>
            <w:pPr>
              <w:spacing w:line="30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平方米</w:t>
            </w:r>
          </w:p>
        </w:tc>
        <w:tc>
          <w:tcPr>
            <w:tcW w:w="2438"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租赁住房建筑面积</w:t>
            </w:r>
          </w:p>
        </w:tc>
        <w:tc>
          <w:tcPr>
            <w:tcW w:w="2151" w:type="dxa"/>
            <w:noWrap w:val="0"/>
            <w:vAlign w:val="center"/>
          </w:tcPr>
          <w:p>
            <w:pPr>
              <w:spacing w:line="30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平方米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2377"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户型方案</w:t>
            </w:r>
          </w:p>
        </w:tc>
        <w:tc>
          <w:tcPr>
            <w:tcW w:w="6951" w:type="dxa"/>
            <w:gridSpan w:val="3"/>
            <w:noWrap w:val="0"/>
            <w:vAlign w:val="center"/>
          </w:tcPr>
          <w:p>
            <w:pPr>
              <w:spacing w:line="3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□住宅型，规划总套数</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套。其中：</w:t>
            </w:r>
          </w:p>
          <w:p>
            <w:pPr>
              <w:spacing w:line="3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一居室</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套，面积</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平方米至</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平方米；</w:t>
            </w:r>
          </w:p>
          <w:p>
            <w:pPr>
              <w:spacing w:line="3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二居室</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套，面积</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平方米至</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平方米；</w:t>
            </w:r>
          </w:p>
          <w:p>
            <w:pPr>
              <w:spacing w:line="3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三居室及以上</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套，面积</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平方米至</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平方米。</w:t>
            </w:r>
          </w:p>
          <w:p>
            <w:pPr>
              <w:spacing w:line="300" w:lineRule="auto"/>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□宿舍型，规划总间数</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间，面积</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平方米至</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平方米。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032" w:hRule="atLeast"/>
          <w:jc w:val="center"/>
        </w:trPr>
        <w:tc>
          <w:tcPr>
            <w:tcW w:w="2377" w:type="dxa"/>
            <w:noWrap w:val="0"/>
            <w:vAlign w:val="center"/>
          </w:tcPr>
          <w:p>
            <w:pPr>
              <w:spacing w:line="30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承诺事项</w:t>
            </w:r>
          </w:p>
        </w:tc>
        <w:tc>
          <w:tcPr>
            <w:tcW w:w="6951" w:type="dxa"/>
            <w:gridSpan w:val="3"/>
            <w:noWrap w:val="0"/>
            <w:vAlign w:val="center"/>
          </w:tcPr>
          <w:p>
            <w:pPr>
              <w:spacing w:line="300" w:lineRule="auto"/>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单位承诺，严格按照国家和本市关于保障性租赁住房的政策规定实施项目建设和供应，不上市销售或以长期租赁等方式变相销售；项目租赁价格初次定价在同地段同品质市场租赁住房租金的九折以下，后续调价增幅应不高于同地段市场租赁住房租金同期增幅，且</w:t>
            </w:r>
            <w:r>
              <w:rPr>
                <w:rFonts w:hint="eastAsia" w:ascii="仿宋_GB2312" w:hAnsi="仿宋_GB2312" w:eastAsia="仿宋_GB2312" w:cs="仿宋_GB2312"/>
                <w:sz w:val="24"/>
                <w:szCs w:val="24"/>
                <w:lang w:eastAsia="zh-CN"/>
              </w:rPr>
              <w:t>年增幅</w:t>
            </w:r>
            <w:r>
              <w:rPr>
                <w:rFonts w:hint="eastAsia" w:ascii="仿宋_GB2312" w:hAnsi="仿宋_GB2312" w:eastAsia="仿宋_GB2312" w:cs="仿宋_GB2312"/>
                <w:sz w:val="24"/>
                <w:szCs w:val="24"/>
              </w:rPr>
              <w:t>不高于5%。我单位将全面履行出租人各项责任，确保项目规范、安全运行，接受市、区房管部门和街道（乡镇）指导、监督和检查。</w:t>
            </w:r>
          </w:p>
          <w:p>
            <w:pPr>
              <w:spacing w:line="300" w:lineRule="auto"/>
              <w:ind w:firstLine="480" w:firstLineChars="200"/>
              <w:jc w:val="left"/>
              <w:rPr>
                <w:rFonts w:hint="eastAsia" w:ascii="仿宋_GB2312" w:hAnsi="仿宋_GB2312" w:eastAsia="仿宋_GB2312" w:cs="仿宋_GB2312"/>
                <w:sz w:val="24"/>
                <w:szCs w:val="24"/>
              </w:rPr>
            </w:pPr>
          </w:p>
          <w:p>
            <w:pPr>
              <w:spacing w:line="300" w:lineRule="auto"/>
              <w:ind w:firstLine="3000" w:firstLineChars="12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单位名称：（盖章）</w:t>
            </w:r>
          </w:p>
          <w:p>
            <w:pPr>
              <w:spacing w:line="300" w:lineRule="auto"/>
              <w:ind w:firstLine="3000" w:firstLineChars="125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承诺日期：20   年   月   日</w:t>
            </w:r>
          </w:p>
        </w:tc>
      </w:tr>
    </w:tbl>
    <w:p>
      <w:pPr>
        <w:spacing w:before="156" w:beforeLines="50"/>
        <w:rPr>
          <w:rFonts w:hint="eastAsia" w:ascii="仿宋_GB2312" w:hAnsi="仿宋_GB2312" w:eastAsia="仿宋_GB2312" w:cs="仿宋_GB2312"/>
          <w:sz w:val="24"/>
        </w:rPr>
      </w:pPr>
      <w:r>
        <w:rPr>
          <w:rFonts w:hint="eastAsia" w:ascii="仿宋_GB2312" w:hAnsi="仿宋_GB2312" w:eastAsia="仿宋_GB2312" w:cs="仿宋_GB2312"/>
          <w:sz w:val="24"/>
        </w:rPr>
        <w:t>联系人：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联系电话：</w:t>
      </w:r>
      <w:r>
        <w:rPr>
          <w:rFonts w:hint="eastAsia" w:ascii="仿宋_GB2312" w:hAnsi="仿宋_GB2312" w:eastAsia="仿宋_GB2312" w:cs="仿宋_GB2312"/>
          <w:sz w:val="24"/>
          <w:u w:val="single"/>
        </w:rPr>
        <w:t xml:space="preserve">                           </w:t>
      </w:r>
    </w:p>
    <w:p>
      <w:r>
        <w:rPr>
          <w:sz w:val="30"/>
          <w:szCs w:val="30"/>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00000000000000000"/>
    <w:charset w:val="86"/>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811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2022-01-17T12:05:54Z</dcterms:created>
  <dc:creator>Administrator</dc:creator>
  <cp:lastModifiedBy>哈可</cp:lastModifiedBy>
  <dcterms:modified xsi:type="dcterms:W3CDTF">2022-01-17T12:05:58Z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