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wordWrap/>
        <w:overflowPunct/>
        <w:topLinePunct w:val="0"/>
        <w:bidi w:val="0"/>
        <w:spacing w:line="600" w:lineRule="exact"/>
        <w:jc w:val="left"/>
        <w:rPr>
          <w:rFonts w:hint="default" w:ascii="仿宋_GB2312" w:eastAsia="仿宋_GB2312" w:cs="仿宋_GB2312"/>
          <w:kern w:val="0"/>
          <w:sz w:val="32"/>
          <w:szCs w:val="32"/>
          <w:lang w:val="en-US" w:eastAsia="zh-CN"/>
        </w:rPr>
      </w:pPr>
      <w:r>
        <w:rPr>
          <w:rFonts w:hint="eastAsia" w:ascii="仿宋_GB2312" w:eastAsia="仿宋_GB2312" w:cs="仿宋_GB2312"/>
          <w:kern w:val="0"/>
          <w:sz w:val="32"/>
          <w:szCs w:val="32"/>
          <w:lang w:eastAsia="zh-CN"/>
        </w:rPr>
        <w:t>附件</w:t>
      </w:r>
      <w:r>
        <w:rPr>
          <w:rFonts w:hint="eastAsia" w:ascii="仿宋_GB2312" w:eastAsia="仿宋_GB2312" w:cs="仿宋_GB2312"/>
          <w:kern w:val="0"/>
          <w:sz w:val="32"/>
          <w:szCs w:val="32"/>
          <w:lang w:val="en-US" w:eastAsia="zh-CN"/>
        </w:rPr>
        <w:t>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华文中宋" w:hAnsi="华文中宋" w:eastAsia="华文中宋" w:cs="华文中宋"/>
          <w:b/>
          <w:bCs/>
          <w:sz w:val="36"/>
          <w:szCs w:val="36"/>
          <w:lang w:eastAsia="zh-CN"/>
        </w:rPr>
      </w:pPr>
      <w:r>
        <w:rPr>
          <w:rFonts w:hint="eastAsia" w:ascii="华文中宋" w:hAnsi="华文中宋" w:eastAsia="华文中宋" w:cs="华文中宋"/>
          <w:b/>
          <w:bCs/>
          <w:sz w:val="36"/>
          <w:szCs w:val="36"/>
          <w:lang w:eastAsia="zh-CN"/>
        </w:rPr>
        <w:t>关于《关于住宅小区业主大会账户资金年度审计工作的实施意见</w:t>
      </w:r>
      <w:r>
        <w:rPr>
          <w:rFonts w:hint="default" w:ascii="华文中宋" w:hAnsi="华文中宋" w:eastAsia="华文中宋" w:cs="华文中宋"/>
          <w:b/>
          <w:bCs/>
          <w:sz w:val="36"/>
          <w:szCs w:val="36"/>
          <w:lang w:eastAsia="zh-CN"/>
        </w:rPr>
        <w:t>（征求意见稿）</w:t>
      </w:r>
      <w:r>
        <w:rPr>
          <w:rFonts w:hint="eastAsia" w:ascii="华文中宋" w:hAnsi="华文中宋" w:eastAsia="华文中宋" w:cs="华文中宋"/>
          <w:b/>
          <w:bCs/>
          <w:sz w:val="36"/>
          <w:szCs w:val="36"/>
          <w:lang w:eastAsia="zh-CN"/>
        </w:rPr>
        <w:t>》的</w:t>
      </w:r>
      <w:r>
        <w:rPr>
          <w:rFonts w:hint="default" w:ascii="华文中宋" w:hAnsi="华文中宋" w:eastAsia="华文中宋" w:cs="华文中宋"/>
          <w:b/>
          <w:bCs/>
          <w:sz w:val="36"/>
          <w:szCs w:val="36"/>
          <w:lang w:eastAsia="zh-CN"/>
        </w:rPr>
        <w:t>起草说明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华文中宋" w:hAnsi="华文中宋" w:eastAsia="华文中宋" w:cs="华文中宋"/>
          <w:b/>
          <w:bCs/>
          <w:sz w:val="36"/>
          <w:szCs w:val="36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  <w:lang w:eastAsia="zh-CN"/>
        </w:rPr>
      </w:pPr>
      <w:r>
        <w:rPr>
          <w:rFonts w:hint="eastAsia" w:ascii="仿宋_GB2312" w:hAnsi="宋体" w:eastAsia="仿宋_GB2312" w:cs="宋体"/>
          <w:color w:val="000000"/>
          <w:sz w:val="32"/>
          <w:szCs w:val="32"/>
        </w:rPr>
        <w:t>为进一步规范本市业主大会成立后住宅小区专项维修资金、公共收益、业主委员会工作经费的使用和管理，</w:t>
      </w:r>
      <w:r>
        <w:rPr>
          <w:rFonts w:hint="default" w:ascii="仿宋_GB2312" w:hAnsi="仿宋_GB2312" w:eastAsia="仿宋_GB2312" w:cs="仿宋_GB2312"/>
          <w:b w:val="0"/>
          <w:bCs w:val="0"/>
          <w:sz w:val="32"/>
          <w:szCs w:val="32"/>
        </w:rPr>
        <w:t>上海市房屋管理局研究修订了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《</w:t>
      </w:r>
      <w:r>
        <w:rPr>
          <w:rFonts w:hint="eastAsia" w:ascii="仿宋_GB2312" w:hAnsi="Times New Roman" w:eastAsia="仿宋_GB2312"/>
          <w:sz w:val="32"/>
          <w:szCs w:val="32"/>
          <w:lang w:bidi="ar"/>
        </w:rPr>
        <w:t>关于住宅小区</w:t>
      </w:r>
      <w:r>
        <w:rPr>
          <w:rFonts w:hint="eastAsia" w:ascii="仿宋_GB2312" w:hAnsi="Times New Roman" w:eastAsia="仿宋_GB2312" w:cs="Times New Roman"/>
          <w:kern w:val="2"/>
          <w:sz w:val="32"/>
          <w:szCs w:val="32"/>
          <w:lang w:eastAsia="zh-CN" w:bidi="ar"/>
        </w:rPr>
        <w:t>业主大会账户</w:t>
      </w:r>
      <w:r>
        <w:rPr>
          <w:rFonts w:hint="eastAsia" w:ascii="仿宋_GB2312" w:hAnsi="Times New Roman" w:eastAsia="仿宋_GB2312"/>
          <w:sz w:val="32"/>
          <w:szCs w:val="32"/>
          <w:lang w:eastAsia="zh-CN" w:bidi="ar"/>
        </w:rPr>
        <w:t>资金</w:t>
      </w:r>
      <w:r>
        <w:rPr>
          <w:rFonts w:hint="eastAsia" w:ascii="仿宋_GB2312" w:hAnsi="Times New Roman" w:eastAsia="仿宋_GB2312"/>
          <w:sz w:val="32"/>
          <w:szCs w:val="32"/>
          <w:lang w:bidi="ar"/>
        </w:rPr>
        <w:t>年度审计工作</w:t>
      </w:r>
      <w:r>
        <w:rPr>
          <w:rFonts w:hint="eastAsia" w:ascii="仿宋_GB2312" w:hAnsi="Times New Roman" w:eastAsia="仿宋_GB2312"/>
          <w:sz w:val="32"/>
          <w:szCs w:val="32"/>
          <w:lang w:eastAsia="zh-CN" w:bidi="ar"/>
        </w:rPr>
        <w:t>的实施意见</w:t>
      </w:r>
      <w:r>
        <w:rPr>
          <w:rFonts w:hint="default" w:ascii="仿宋_GB2312" w:hAnsi="仿宋_GB2312" w:eastAsia="仿宋_GB2312" w:cs="仿宋_GB2312"/>
          <w:b w:val="0"/>
          <w:bCs w:val="0"/>
          <w:sz w:val="32"/>
          <w:szCs w:val="32"/>
        </w:rPr>
        <w:t>（征求意见稿）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》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黑体" w:hAnsi="宋体" w:eastAsia="黑体"/>
          <w:sz w:val="32"/>
          <w:szCs w:val="32"/>
        </w:rPr>
      </w:pPr>
      <w:r>
        <w:rPr>
          <w:rFonts w:hint="eastAsia" w:ascii="黑体" w:hAnsi="宋体" w:eastAsia="黑体"/>
          <w:sz w:val="32"/>
          <w:szCs w:val="32"/>
        </w:rPr>
        <w:t>一、</w:t>
      </w:r>
      <w:r>
        <w:rPr>
          <w:rFonts w:hint="eastAsia" w:ascii="黑体" w:hAnsi="宋体" w:eastAsia="黑体"/>
          <w:sz w:val="32"/>
          <w:szCs w:val="32"/>
          <w:lang w:eastAsia="zh-CN"/>
        </w:rPr>
        <w:t>制定背景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Times New Roman" w:eastAsia="仿宋_GB2312"/>
          <w:sz w:val="32"/>
          <w:szCs w:val="32"/>
          <w:lang w:val="en-US" w:eastAsia="zh-CN" w:bidi="ar"/>
        </w:rPr>
      </w:pPr>
      <w:r>
        <w:rPr>
          <w:rFonts w:ascii="仿宋_GB2312" w:eastAsia="仿宋_GB2312"/>
          <w:sz w:val="32"/>
          <w:szCs w:val="32"/>
        </w:rPr>
        <w:t>20</w:t>
      </w:r>
      <w:r>
        <w:rPr>
          <w:rFonts w:hint="eastAsia" w:ascii="仿宋_GB2312" w:eastAsia="仿宋_GB2312"/>
          <w:sz w:val="32"/>
          <w:szCs w:val="32"/>
        </w:rPr>
        <w:t>2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</w:t>
      </w:r>
      <w:r>
        <w:rPr>
          <w:rFonts w:ascii="仿宋_GB2312" w:eastAsia="仿宋_GB2312"/>
          <w:sz w:val="32"/>
          <w:szCs w:val="32"/>
        </w:rPr>
        <w:t>年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6</w:t>
      </w:r>
      <w:r>
        <w:rPr>
          <w:rFonts w:ascii="仿宋_GB2312" w:eastAsia="仿宋_GB2312"/>
          <w:sz w:val="32"/>
          <w:szCs w:val="32"/>
        </w:rPr>
        <w:t>月</w:t>
      </w:r>
      <w:r>
        <w:rPr>
          <w:rFonts w:hint="eastAsia" w:ascii="仿宋_GB2312" w:eastAsia="仿宋_GB2312"/>
          <w:sz w:val="32"/>
          <w:szCs w:val="32"/>
          <w:lang w:eastAsia="zh-CN"/>
        </w:rPr>
        <w:t>，</w:t>
      </w:r>
      <w:r>
        <w:rPr>
          <w:rFonts w:ascii="仿宋_GB2312" w:eastAsia="仿宋_GB2312"/>
          <w:sz w:val="32"/>
          <w:szCs w:val="32"/>
        </w:rPr>
        <w:t>我局制</w:t>
      </w:r>
      <w:r>
        <w:rPr>
          <w:rFonts w:hint="eastAsia" w:ascii="仿宋_GB2312" w:eastAsia="仿宋_GB2312"/>
          <w:sz w:val="32"/>
          <w:szCs w:val="32"/>
        </w:rPr>
        <w:t>定并印发了《</w:t>
      </w:r>
      <w:r>
        <w:rPr>
          <w:rFonts w:hint="eastAsia" w:ascii="仿宋_GB2312" w:hAnsi="Times New Roman" w:eastAsia="仿宋_GB2312"/>
          <w:sz w:val="32"/>
          <w:szCs w:val="32"/>
          <w:lang w:bidi="ar"/>
        </w:rPr>
        <w:t>关于住宅小区专项维修资金、公共收益的收支情</w:t>
      </w:r>
      <w:r>
        <w:rPr>
          <w:rFonts w:hint="eastAsia" w:ascii="仿宋_GB2312" w:eastAsia="仿宋_GB2312"/>
          <w:sz w:val="32"/>
          <w:szCs w:val="32"/>
        </w:rPr>
        <w:t>况、以及业主委员会工作经费年度审计工作</w:t>
      </w:r>
      <w:r>
        <w:rPr>
          <w:rFonts w:hint="eastAsia" w:ascii="仿宋_GB2312" w:eastAsia="仿宋_GB2312"/>
          <w:sz w:val="32"/>
          <w:szCs w:val="32"/>
          <w:lang w:eastAsia="zh-CN"/>
        </w:rPr>
        <w:t>有关问题的通知</w:t>
      </w:r>
      <w:r>
        <w:rPr>
          <w:rFonts w:hint="eastAsia" w:ascii="仿宋_GB2312" w:eastAsia="仿宋_GB2312"/>
          <w:sz w:val="32"/>
          <w:szCs w:val="32"/>
        </w:rPr>
        <w:t>》（沪房规范〔202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</w:t>
      </w:r>
      <w:r>
        <w:rPr>
          <w:rFonts w:hint="eastAsia" w:ascii="仿宋_GB2312" w:eastAsia="仿宋_GB2312"/>
          <w:sz w:val="32"/>
          <w:szCs w:val="32"/>
        </w:rPr>
        <w:t>〕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8</w:t>
      </w:r>
      <w:r>
        <w:rPr>
          <w:rFonts w:ascii="仿宋_GB2312" w:eastAsia="仿宋_GB2312"/>
          <w:sz w:val="32"/>
          <w:szCs w:val="32"/>
        </w:rPr>
        <w:t>号），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2021年7月1日起施行，有效期</w:t>
      </w:r>
      <w:r>
        <w:rPr>
          <w:rFonts w:hint="eastAsia" w:ascii="仿宋_GB2312" w:eastAsia="仿宋_GB2312"/>
          <w:sz w:val="32"/>
          <w:szCs w:val="32"/>
        </w:rPr>
        <w:t>至202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6</w:t>
      </w:r>
      <w:r>
        <w:rPr>
          <w:rFonts w:hint="eastAsia" w:ascii="仿宋_GB2312" w:eastAsia="仿宋_GB2312"/>
          <w:sz w:val="32"/>
          <w:szCs w:val="32"/>
        </w:rPr>
        <w:t>年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6</w:t>
      </w:r>
      <w:r>
        <w:rPr>
          <w:rFonts w:hint="eastAsia" w:ascii="仿宋_GB2312" w:eastAsia="仿宋_GB2312"/>
          <w:sz w:val="32"/>
          <w:szCs w:val="32"/>
        </w:rPr>
        <w:t>月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30</w:t>
      </w:r>
      <w:r>
        <w:rPr>
          <w:rFonts w:hint="eastAsia" w:ascii="仿宋_GB2312" w:eastAsia="仿宋_GB2312"/>
          <w:sz w:val="32"/>
          <w:szCs w:val="32"/>
        </w:rPr>
        <w:t>日</w:t>
      </w:r>
      <w:r>
        <w:rPr>
          <w:rFonts w:ascii="仿宋_GB2312" w:eastAsia="仿宋_GB2312"/>
          <w:sz w:val="32"/>
          <w:szCs w:val="32"/>
        </w:rPr>
        <w:t>。</w:t>
      </w:r>
      <w:r>
        <w:rPr>
          <w:rFonts w:hint="eastAsia" w:ascii="仿宋_GB2312" w:eastAsia="仿宋_GB2312"/>
          <w:sz w:val="32"/>
          <w:szCs w:val="32"/>
        </w:rPr>
        <w:t>我</w:t>
      </w:r>
      <w:r>
        <w:rPr>
          <w:rFonts w:hint="eastAsia" w:ascii="仿宋_GB2312" w:eastAsia="仿宋_GB2312"/>
          <w:sz w:val="32"/>
          <w:szCs w:val="32"/>
          <w:lang w:eastAsia="zh-CN"/>
        </w:rPr>
        <w:t>局</w:t>
      </w:r>
      <w:r>
        <w:rPr>
          <w:rFonts w:ascii="仿宋_GB2312" w:hAnsi="仿宋_GB2312" w:eastAsia="仿宋_GB2312" w:cs="仿宋_GB2312"/>
          <w:sz w:val="32"/>
          <w:szCs w:val="32"/>
        </w:rPr>
        <w:t>在总结实践经验、深入调查研究、广泛听取意见的基础上，</w:t>
      </w:r>
      <w:r>
        <w:rPr>
          <w:rFonts w:ascii="仿宋_GB2312" w:eastAsia="仿宋_GB2312"/>
          <w:sz w:val="32"/>
          <w:szCs w:val="32"/>
        </w:rPr>
        <w:t>对</w:t>
      </w:r>
      <w:r>
        <w:rPr>
          <w:rFonts w:hint="eastAsia" w:ascii="仿宋_GB2312" w:eastAsia="仿宋_GB2312"/>
          <w:sz w:val="32"/>
          <w:szCs w:val="32"/>
        </w:rPr>
        <w:t>文件进行了</w:t>
      </w:r>
      <w:r>
        <w:rPr>
          <w:rFonts w:ascii="仿宋_GB2312" w:eastAsia="仿宋_GB2312"/>
          <w:sz w:val="32"/>
          <w:szCs w:val="32"/>
        </w:rPr>
        <w:t>修订完善</w:t>
      </w:r>
      <w:r>
        <w:rPr>
          <w:rFonts w:hint="eastAsia" w:ascii="仿宋_GB2312" w:eastAsia="仿宋_GB2312"/>
          <w:sz w:val="32"/>
          <w:szCs w:val="32"/>
          <w:lang w:eastAsia="zh-CN"/>
        </w:rPr>
        <w:t>，并</w:t>
      </w:r>
      <w:r>
        <w:rPr>
          <w:rFonts w:hint="eastAsia" w:ascii="仿宋_GB2312" w:hAnsi="Times New Roman" w:eastAsia="仿宋_GB2312"/>
          <w:sz w:val="32"/>
          <w:szCs w:val="32"/>
          <w:lang w:val="en-US" w:eastAsia="zh-CN" w:bidi="ar"/>
        </w:rPr>
        <w:t>拟更名为：</w:t>
      </w:r>
      <w:r>
        <w:rPr>
          <w:rFonts w:hint="eastAsia" w:ascii="仿宋_GB2312" w:hAnsi="Times New Roman" w:eastAsia="仿宋_GB2312"/>
          <w:sz w:val="32"/>
          <w:szCs w:val="32"/>
          <w:lang w:bidi="ar"/>
        </w:rPr>
        <w:t>《关于住宅小区</w:t>
      </w:r>
      <w:r>
        <w:rPr>
          <w:rFonts w:hint="eastAsia" w:ascii="仿宋_GB2312" w:hAnsi="Times New Roman" w:eastAsia="仿宋_GB2312" w:cs="Times New Roman"/>
          <w:kern w:val="2"/>
          <w:sz w:val="32"/>
          <w:szCs w:val="32"/>
          <w:lang w:eastAsia="zh-CN" w:bidi="ar"/>
        </w:rPr>
        <w:t>业主大会账户</w:t>
      </w:r>
      <w:r>
        <w:rPr>
          <w:rFonts w:hint="eastAsia" w:ascii="仿宋_GB2312" w:hAnsi="Times New Roman" w:eastAsia="仿宋_GB2312"/>
          <w:sz w:val="32"/>
          <w:szCs w:val="32"/>
          <w:lang w:eastAsia="zh-CN" w:bidi="ar"/>
        </w:rPr>
        <w:t>资金</w:t>
      </w:r>
      <w:r>
        <w:rPr>
          <w:rFonts w:hint="eastAsia" w:ascii="仿宋_GB2312" w:hAnsi="Times New Roman" w:eastAsia="仿宋_GB2312"/>
          <w:sz w:val="32"/>
          <w:szCs w:val="32"/>
          <w:lang w:bidi="ar"/>
        </w:rPr>
        <w:t>年度审计工作</w:t>
      </w:r>
      <w:r>
        <w:rPr>
          <w:rFonts w:hint="eastAsia" w:ascii="仿宋_GB2312" w:hAnsi="Times New Roman" w:eastAsia="仿宋_GB2312"/>
          <w:sz w:val="32"/>
          <w:szCs w:val="32"/>
          <w:lang w:eastAsia="zh-CN" w:bidi="ar"/>
        </w:rPr>
        <w:t>的实施意见</w:t>
      </w:r>
      <w:r>
        <w:rPr>
          <w:rFonts w:hint="eastAsia" w:ascii="仿宋_GB2312" w:hAnsi="Times New Roman" w:eastAsia="仿宋_GB2312"/>
          <w:sz w:val="32"/>
          <w:szCs w:val="32"/>
          <w:lang w:val="en-US" w:eastAsia="zh-CN" w:bidi="ar"/>
        </w:rPr>
        <w:t>》。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ascii="仿宋_GB2312" w:eastAsia="仿宋_GB2312" w:cs="仿宋_GB2312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二</w:t>
      </w:r>
      <w:r>
        <w:rPr>
          <w:rFonts w:hint="eastAsia" w:ascii="黑体" w:hAnsi="黑体" w:eastAsia="黑体" w:cs="黑体"/>
          <w:sz w:val="32"/>
          <w:szCs w:val="32"/>
        </w:rPr>
        <w:t>、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主要内容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rFonts w:hint="eastAsia" w:ascii="仿宋_GB2312" w:hAnsi="宋体" w:eastAsia="仿宋_GB2312" w:cs="宋体"/>
          <w:color w:val="000000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kern w:val="2"/>
          <w:sz w:val="32"/>
          <w:szCs w:val="32"/>
          <w:lang w:val="en-US" w:eastAsia="zh-CN" w:bidi="ar"/>
        </w:rPr>
        <w:t>一是调整审计期间。</w:t>
      </w:r>
      <w:r>
        <w:rPr>
          <w:rFonts w:hint="eastAsia" w:ascii="仿宋_GB2312" w:hAnsi="Times New Roman" w:eastAsia="仿宋_GB2312"/>
          <w:sz w:val="32"/>
          <w:szCs w:val="32"/>
          <w:lang w:val="en-US" w:eastAsia="zh-CN" w:bidi="ar"/>
        </w:rPr>
        <w:t>考虑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到部分小区业主大会账户开通不满一年即要开展年度审计工作，财务活动较少，为避免产生不必要的审计支出，将此类情形小区的首次年度审计期间调整为</w:t>
      </w:r>
      <w:r>
        <w:rPr>
          <w:rFonts w:hint="eastAsia" w:ascii="仿宋_GB2312" w:hAnsi="宋体" w:eastAsia="仿宋_GB2312" w:cs="宋体"/>
          <w:color w:val="000000"/>
          <w:sz w:val="32"/>
          <w:szCs w:val="32"/>
          <w:lang w:val="en-US" w:eastAsia="zh-CN"/>
        </w:rPr>
        <w:t>自开通业主大会账户之日起至次年12月31日止。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rFonts w:hint="eastAsia" w:ascii="仿宋_GB2312" w:hAnsi="Times New Roman" w:eastAsia="仿宋_GB2312" w:cs="Times New Roman"/>
          <w:kern w:val="2"/>
          <w:sz w:val="32"/>
          <w:szCs w:val="32"/>
          <w:lang w:val="en-US" w:eastAsia="zh-CN" w:bidi="ar"/>
        </w:rPr>
      </w:pPr>
      <w:r>
        <w:rPr>
          <w:rFonts w:hint="eastAsia" w:ascii="楷体_GB2312" w:hAnsi="楷体_GB2312" w:eastAsia="楷体_GB2312" w:cs="楷体_GB2312"/>
          <w:b/>
          <w:bCs/>
          <w:kern w:val="2"/>
          <w:sz w:val="32"/>
          <w:szCs w:val="32"/>
          <w:lang w:val="en-US" w:eastAsia="zh-CN" w:bidi="ar"/>
        </w:rPr>
        <w:t>二是增加审计内容。</w:t>
      </w:r>
      <w:r>
        <w:rPr>
          <w:rFonts w:hint="eastAsia" w:ascii="仿宋_GB2312" w:hAnsi="Times New Roman" w:eastAsia="仿宋_GB2312" w:cs="Times New Roman"/>
          <w:kern w:val="2"/>
          <w:sz w:val="32"/>
          <w:szCs w:val="32"/>
          <w:lang w:val="en-US" w:eastAsia="zh-CN" w:bidi="ar"/>
        </w:rPr>
        <w:t>将业主委员会</w:t>
      </w:r>
      <w:r>
        <w:rPr>
          <w:rFonts w:hint="eastAsia" w:ascii="仿宋_GB2312" w:hAnsi="宋体" w:eastAsia="仿宋_GB2312" w:cs="宋体"/>
          <w:color w:val="000000"/>
          <w:sz w:val="32"/>
          <w:szCs w:val="32"/>
          <w:lang w:eastAsia="zh-CN"/>
        </w:rPr>
        <w:t>、物业服务企业</w:t>
      </w:r>
      <w:r>
        <w:rPr>
          <w:rFonts w:hint="eastAsia" w:ascii="仿宋_GB2312" w:hAnsi="Times New Roman" w:eastAsia="仿宋_GB2312" w:cs="Times New Roman"/>
          <w:kern w:val="2"/>
          <w:sz w:val="32"/>
          <w:szCs w:val="32"/>
          <w:lang w:val="en-US" w:eastAsia="zh-CN" w:bidi="ar"/>
        </w:rPr>
        <w:t>对财务管理法规和制度的执行情况、资金使用过程中依法决策的程序及决策结果的履行情况、</w:t>
      </w:r>
      <w:r>
        <w:rPr>
          <w:rFonts w:hint="eastAsia" w:ascii="仿宋_GB2312" w:hAnsi="宋体" w:eastAsia="仿宋_GB2312" w:cs="宋体"/>
          <w:color w:val="000000"/>
          <w:sz w:val="32"/>
          <w:szCs w:val="32"/>
          <w:lang w:eastAsia="zh-CN"/>
        </w:rPr>
        <w:t>业主委员会成员及物业服务企业人员</w:t>
      </w:r>
      <w:r>
        <w:rPr>
          <w:rFonts w:hint="eastAsia" w:ascii="仿宋_GB2312" w:hAnsi="Times New Roman" w:eastAsia="仿宋_GB2312" w:cs="Times New Roman"/>
          <w:kern w:val="2"/>
          <w:sz w:val="32"/>
          <w:szCs w:val="32"/>
          <w:lang w:val="en-US" w:eastAsia="zh-CN" w:bidi="ar"/>
        </w:rPr>
        <w:t>廉洁履责任情况纳入年度审计内容。同时，增加了上一年度审计问题整改情况，督促审计整改对象限期完成整改。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rFonts w:hint="eastAsia" w:ascii="仿宋_GB2312" w:hAnsi="宋体" w:eastAsia="仿宋_GB2312" w:cs="宋体"/>
          <w:color w:val="000000"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kern w:val="2"/>
          <w:sz w:val="32"/>
          <w:szCs w:val="32"/>
          <w:lang w:val="en-US" w:eastAsia="zh-CN" w:bidi="ar"/>
        </w:rPr>
        <w:t>三是新增审计业务约定书内容。</w:t>
      </w:r>
      <w:r>
        <w:rPr>
          <w:rFonts w:hint="eastAsia" w:ascii="仿宋_GB2312" w:hAnsi="Times New Roman" w:eastAsia="仿宋_GB2312" w:cs="Times New Roman"/>
          <w:kern w:val="2"/>
          <w:sz w:val="32"/>
          <w:szCs w:val="32"/>
          <w:lang w:val="en-US" w:eastAsia="zh-CN" w:bidi="ar"/>
        </w:rPr>
        <w:t>明确</w:t>
      </w:r>
      <w:r>
        <w:rPr>
          <w:rFonts w:hint="eastAsia" w:ascii="仿宋_GB2312" w:hAnsi="宋体" w:eastAsia="仿宋_GB2312" w:cs="宋体"/>
          <w:color w:val="000000"/>
          <w:sz w:val="32"/>
          <w:szCs w:val="32"/>
          <w:lang w:val="en-US" w:eastAsia="zh-CN"/>
        </w:rPr>
        <w:t>业委会与事务所签署的审计业务约定书应当包含</w:t>
      </w:r>
      <w:r>
        <w:rPr>
          <w:rFonts w:hint="eastAsia" w:ascii="仿宋_GB2312" w:hAnsi="宋体" w:eastAsia="仿宋_GB2312" w:cs="宋体"/>
          <w:color w:val="000000"/>
          <w:sz w:val="32"/>
          <w:szCs w:val="32"/>
        </w:rPr>
        <w:t>审计期间、</w:t>
      </w:r>
      <w:r>
        <w:rPr>
          <w:rFonts w:hint="eastAsia" w:ascii="仿宋_GB2312" w:hAnsi="宋体" w:eastAsia="仿宋_GB2312" w:cs="宋体"/>
          <w:color w:val="000000"/>
          <w:sz w:val="32"/>
          <w:szCs w:val="32"/>
          <w:lang w:eastAsia="zh-CN"/>
        </w:rPr>
        <w:t>项目负责人信息、</w:t>
      </w:r>
      <w:r>
        <w:rPr>
          <w:rFonts w:hint="eastAsia" w:ascii="仿宋_GB2312" w:hAnsi="宋体" w:eastAsia="仿宋_GB2312" w:cs="宋体"/>
          <w:color w:val="000000"/>
          <w:sz w:val="32"/>
          <w:szCs w:val="32"/>
        </w:rPr>
        <w:t>业主委员会</w:t>
      </w:r>
      <w:r>
        <w:rPr>
          <w:rFonts w:hint="eastAsia" w:ascii="仿宋_GB2312" w:hAnsi="宋体" w:eastAsia="仿宋_GB2312" w:cs="宋体"/>
          <w:color w:val="000000"/>
          <w:sz w:val="32"/>
          <w:szCs w:val="32"/>
          <w:lang w:eastAsia="zh-CN"/>
        </w:rPr>
        <w:t>及</w:t>
      </w:r>
      <w:r>
        <w:rPr>
          <w:rFonts w:hint="eastAsia" w:ascii="仿宋_GB2312" w:hAnsi="宋体" w:eastAsia="仿宋_GB2312" w:cs="宋体"/>
          <w:color w:val="000000"/>
          <w:sz w:val="32"/>
          <w:szCs w:val="32"/>
        </w:rPr>
        <w:t>物业服务企业提交审计材料时间、事务所出具审计报告时间和审计收费等事项。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rFonts w:hint="eastAsia" w:ascii="仿宋_GB2312" w:hAnsi="宋体" w:eastAsia="仿宋_GB2312" w:cs="宋体"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kern w:val="2"/>
          <w:sz w:val="32"/>
          <w:szCs w:val="32"/>
          <w:lang w:val="en-US" w:eastAsia="zh-CN" w:bidi="ar"/>
        </w:rPr>
        <w:t>四是新增独立审计条款。</w:t>
      </w:r>
      <w:r>
        <w:rPr>
          <w:rFonts w:hint="eastAsia" w:ascii="仿宋_GB2312" w:hAnsi="宋体" w:eastAsia="仿宋_GB2312" w:cs="宋体"/>
          <w:color w:val="000000"/>
          <w:sz w:val="32"/>
          <w:szCs w:val="32"/>
          <w:lang w:eastAsia="zh-CN"/>
        </w:rPr>
        <w:t>根据中国注册会计师执业准则有关规定，明确</w:t>
      </w:r>
      <w:r>
        <w:rPr>
          <w:rFonts w:hint="eastAsia" w:ascii="仿宋_GB2312" w:hAnsi="宋体" w:eastAsia="仿宋_GB2312" w:cs="宋体"/>
          <w:color w:val="auto"/>
          <w:sz w:val="32"/>
          <w:szCs w:val="32"/>
          <w:u w:val="none"/>
          <w:lang w:val="en-US" w:eastAsia="zh-CN"/>
        </w:rPr>
        <w:t>事务所注册会计师应当恪守独立、客观、公正的原则，与业主委员会就审计报告初稿交换意见，业主委员会意见不作为出具报告的必要条件</w:t>
      </w:r>
      <w:r>
        <w:rPr>
          <w:rFonts w:hint="eastAsia" w:ascii="仿宋_GB2312" w:hAnsi="宋体" w:eastAsia="仿宋_GB2312" w:cs="宋体"/>
          <w:color w:val="000000"/>
          <w:sz w:val="32"/>
          <w:szCs w:val="32"/>
          <w:lang w:eastAsia="zh-CN"/>
        </w:rPr>
        <w:t>。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rFonts w:hint="eastAsia" w:ascii="仿宋_GB2312" w:hAnsi="宋体" w:eastAsia="仿宋_GB2312" w:cs="宋体"/>
          <w:color w:val="000000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kern w:val="2"/>
          <w:sz w:val="32"/>
          <w:szCs w:val="32"/>
          <w:lang w:val="en-US" w:eastAsia="zh-CN" w:bidi="ar"/>
        </w:rPr>
        <w:t>五是新增业主大会账户合并及拆分情形审计要点。</w:t>
      </w:r>
      <w:r>
        <w:rPr>
          <w:rFonts w:hint="eastAsia" w:ascii="仿宋_GB2312" w:hAnsi="宋体" w:eastAsia="仿宋_GB2312" w:cs="宋体"/>
          <w:color w:val="000000"/>
          <w:sz w:val="32"/>
          <w:szCs w:val="32"/>
          <w:lang w:val="en-US" w:eastAsia="zh-CN"/>
        </w:rPr>
        <w:t>明确因物业管理区域调整等导致业主大会账户合并或拆分的，审计报告应分阶段披露相关资金使用情况。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宋体" w:eastAsia="仿宋_GB2312" w:cs="宋体"/>
          <w:i w:val="0"/>
          <w:iCs w:val="0"/>
          <w:caps w:val="0"/>
          <w:color w:val="000000"/>
          <w:spacing w:val="0"/>
          <w:sz w:val="32"/>
          <w:szCs w:val="32"/>
          <w:shd w:val="clear" w:color="auto" w:fill="auto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kern w:val="2"/>
          <w:sz w:val="32"/>
          <w:szCs w:val="32"/>
          <w:lang w:val="en-US" w:eastAsia="zh-CN" w:bidi="ar"/>
        </w:rPr>
        <w:t>六是新增不及时公告审计报告的救济途径。</w:t>
      </w:r>
      <w:r>
        <w:rPr>
          <w:rFonts w:hint="eastAsia" w:ascii="仿宋_GB2312" w:hAnsi="宋体" w:eastAsia="仿宋_GB2312" w:cs="宋体"/>
          <w:color w:val="000000"/>
          <w:sz w:val="32"/>
          <w:szCs w:val="32"/>
          <w:lang w:val="en-US" w:eastAsia="zh-CN"/>
        </w:rPr>
        <w:t>明确</w:t>
      </w:r>
      <w:r>
        <w:rPr>
          <w:rFonts w:hint="eastAsia" w:ascii="仿宋_GB2312" w:hAnsi="宋体" w:eastAsia="仿宋_GB2312" w:cs="宋体"/>
          <w:color w:val="000000"/>
          <w:sz w:val="32"/>
          <w:szCs w:val="32"/>
        </w:rPr>
        <w:t>业主委员会应当将审计结果在物业管理区域内显著位置公告</w:t>
      </w:r>
      <w:r>
        <w:rPr>
          <w:rFonts w:hint="eastAsia" w:ascii="仿宋_GB2312" w:hAnsi="宋体" w:eastAsia="仿宋_GB2312" w:cs="宋体"/>
          <w:color w:val="000000"/>
          <w:sz w:val="32"/>
          <w:szCs w:val="32"/>
          <w:lang w:eastAsia="zh-CN"/>
        </w:rPr>
        <w:t>，还可以采用小区公众号、微信群、小程序等线上方式公告</w:t>
      </w:r>
      <w:r>
        <w:rPr>
          <w:rFonts w:hint="eastAsia" w:ascii="仿宋_GB2312" w:hAnsi="宋体" w:eastAsia="仿宋_GB2312" w:cs="宋体"/>
          <w:color w:val="000000"/>
          <w:sz w:val="32"/>
          <w:szCs w:val="32"/>
        </w:rPr>
        <w:t>。</w:t>
      </w:r>
      <w:r>
        <w:rPr>
          <w:rFonts w:hint="eastAsia" w:ascii="仿宋_GB2312" w:hAnsi="宋体" w:eastAsia="仿宋_GB2312" w:cs="宋体"/>
          <w:color w:val="000000"/>
          <w:sz w:val="32"/>
          <w:szCs w:val="32"/>
          <w:lang w:eastAsia="zh-CN"/>
        </w:rPr>
        <w:t>逾期不公告的，街镇应当督促业主委员会</w:t>
      </w:r>
      <w:r>
        <w:rPr>
          <w:rFonts w:hint="eastAsia" w:ascii="仿宋_GB2312" w:hAnsi="宋体" w:eastAsia="仿宋_GB2312" w:cs="宋体"/>
          <w:color w:val="000000"/>
          <w:sz w:val="32"/>
          <w:szCs w:val="32"/>
          <w:lang w:val="en-US" w:eastAsia="zh-CN"/>
        </w:rPr>
        <w:t>完成整改；业主委员会拒不整改的，事务所应当配合街镇提供年度审计结果，街镇代为公告审计结果，保障业主的知情权。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FF20182"/>
    <w:rsid w:val="0FF20182"/>
    <w:rsid w:val="26493FAE"/>
    <w:rsid w:val="602819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uppressAutoHyphens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2025-12-19T08:25:00Z</dcterms:created>
  <dc:creator>宁静致远i</dc:creator>
  <cp:lastModifiedBy>宁静致远i</cp:lastModifiedBy>
  <dcterms:modified xsi:type="dcterms:W3CDTF">2025-12-19T08:26:44Z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